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3" w:rsidRPr="00BA2593" w:rsidRDefault="00BA2593" w:rsidP="00BA2593">
      <w:pPr>
        <w:widowControl/>
        <w:rPr>
          <w:rFonts w:ascii="Times New Roman" w:hAnsi="Times New Roman"/>
          <w:b/>
          <w:color w:val="auto"/>
          <w:szCs w:val="28"/>
        </w:rPr>
      </w:pPr>
      <w:r w:rsidRPr="00BA2593">
        <w:rPr>
          <w:rFonts w:ascii="Times New Roman" w:hAnsi="Times New Roman"/>
          <w:b/>
          <w:color w:val="auto"/>
          <w:szCs w:val="28"/>
        </w:rPr>
        <w:t xml:space="preserve">О проведении независимой </w:t>
      </w:r>
      <w:proofErr w:type="gramStart"/>
      <w:r w:rsidRPr="00BA2593">
        <w:rPr>
          <w:rFonts w:ascii="Times New Roman" w:hAnsi="Times New Roman"/>
          <w:b/>
          <w:color w:val="auto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BA2593" w:rsidRDefault="00BA2593" w:rsidP="00BA2593">
      <w:pPr>
        <w:widowControl/>
        <w:jc w:val="left"/>
        <w:rPr>
          <w:rFonts w:ascii="Times New Roman" w:hAnsi="Times New Roman"/>
          <w:color w:val="auto"/>
          <w:sz w:val="24"/>
          <w:szCs w:val="24"/>
        </w:rPr>
      </w:pPr>
    </w:p>
    <w:p w:rsidR="00BA2593" w:rsidRPr="00656F5C" w:rsidRDefault="00BA2593" w:rsidP="00BA2593">
      <w:pPr>
        <w:widowControl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656F5C">
        <w:rPr>
          <w:rFonts w:ascii="Times New Roman" w:hAnsi="Times New Roman"/>
          <w:b/>
          <w:color w:val="auto"/>
          <w:sz w:val="24"/>
          <w:szCs w:val="24"/>
        </w:rPr>
        <w:t>Уважаемые коллеги!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Информируем Вас, что в соответствии с Государственным контрактом № 0816500000623006620 от 02.05.2023, заключенным межд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>у ООО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 xml:space="preserve"> "АС-Холдинг" и Министерством образования и науки Республики Саха (Якутия) в 2023 году проводится независимая оценка качества условий осуществления образовательной деятельности образовательными организациями (НОКОУ - 2023).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 xml:space="preserve">НОКОУ - 2023 предполагает проведение аудита информации об образовательной организации и условий оказания образовательной деятельности и опрос получателей услуг (их законных представителей) в форме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онлайн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56F5C"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анкетирования.  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В рамках НОКОУ эксперт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>ы ООО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 xml:space="preserve"> "АС-Холдинг" осуществляют очные выезды в образовательные организации для проведения сбора информации об условиях осуществления образовательной деятельности. Просим обеспечить доступ в образовательные организации экспертам организации-оператора.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С целью обеспечения 40% охвата обучающихся/ законных представителей обучающихся независимой оценкой просим оказать содействие в распространении информации о проведении независимой оценки, а именно: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 xml:space="preserve">1.1. </w:t>
      </w:r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Разместить на сайте образовательной организации ссылку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 на анкету независимой оценки для предоставления технической возможности выражения получателем услуг мнения о качестве условий осуществления образовательной деятельности организацией;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1.2</w:t>
      </w:r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. 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Разместить приглашение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 на участие в независимой оценке и ссылку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 на анкету в официальных группах образовательной организации в социальных сетях и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мессенджерах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(«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ВКонтакте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», «Одноклассники», , «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WhatsApp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», «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Viber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», «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Telegram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» и иных);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 xml:space="preserve">1.3. </w:t>
      </w:r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Распространить ссылку на анкету независимой оценки среди родителей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/ законных представителей обучающихся посредством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e-mail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мессенджеров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;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b/>
          <w:bCs/>
          <w:color w:val="auto"/>
          <w:sz w:val="24"/>
          <w:szCs w:val="24"/>
        </w:rPr>
        <w:t>1.4. Ссылка на анкету для получателей образовательных услуг по типам организации:</w:t>
      </w:r>
      <w:r w:rsidRPr="00656F5C">
        <w:rPr>
          <w:rFonts w:ascii="Times New Roman" w:hAnsi="Times New Roman"/>
          <w:b/>
          <w:bCs/>
          <w:color w:val="auto"/>
          <w:sz w:val="24"/>
          <w:szCs w:val="24"/>
        </w:rPr>
        <w:br/>
        <w:t>   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56F5C">
        <w:rPr>
          <w:rFonts w:ascii="Arial" w:hAnsi="Arial" w:cs="Arial"/>
          <w:color w:val="2C2D2E"/>
          <w:sz w:val="15"/>
          <w:szCs w:val="15"/>
        </w:rPr>
        <w:t> </w:t>
      </w:r>
    </w:p>
    <w:p w:rsidR="00BA2593" w:rsidRPr="00656F5C" w:rsidRDefault="00BA2593" w:rsidP="00BA2593">
      <w:pPr>
        <w:widowControl/>
        <w:shd w:val="clear" w:color="auto" w:fill="FFFFFF"/>
        <w:ind w:firstLine="567"/>
        <w:jc w:val="left"/>
        <w:rPr>
          <w:rFonts w:ascii="Arial" w:hAnsi="Arial" w:cs="Arial"/>
          <w:color w:val="2C2D2E"/>
          <w:sz w:val="15"/>
          <w:szCs w:val="15"/>
        </w:rPr>
      </w:pPr>
      <w:r w:rsidRPr="00656F5C">
        <w:rPr>
          <w:rFonts w:ascii="Arial" w:hAnsi="Arial" w:cs="Arial"/>
          <w:color w:val="2C2D2E"/>
          <w:sz w:val="15"/>
          <w:szCs w:val="15"/>
        </w:rPr>
        <w:t>   </w:t>
      </w:r>
      <w:r w:rsidRPr="00656F5C">
        <w:rPr>
          <w:rFonts w:ascii="Arial" w:hAnsi="Arial" w:cs="Arial"/>
          <w:b/>
          <w:bCs/>
          <w:color w:val="2C2D2E"/>
          <w:sz w:val="15"/>
        </w:rPr>
        <w:t>  ДОУ- </w:t>
      </w:r>
      <w:hyperlink r:id="rId5" w:tgtFrame="_blank" w:history="1">
        <w:r w:rsidRPr="00656F5C">
          <w:rPr>
            <w:rFonts w:ascii="Arial" w:hAnsi="Arial" w:cs="Arial"/>
            <w:b/>
            <w:bCs/>
            <w:color w:val="0000FF"/>
            <w:sz w:val="15"/>
            <w:u w:val="single"/>
          </w:rPr>
          <w:t>https://forms.gle/dfHjxGZeXnqQzUJZ8</w:t>
        </w:r>
      </w:hyperlink>
    </w:p>
    <w:p w:rsidR="00BA2593" w:rsidRPr="00656F5C" w:rsidRDefault="00BA2593" w:rsidP="00BA2593">
      <w:pPr>
        <w:widowControl/>
        <w:shd w:val="clear" w:color="auto" w:fill="FFFFFF"/>
        <w:ind w:firstLine="567"/>
        <w:jc w:val="left"/>
        <w:rPr>
          <w:rFonts w:ascii="Arial" w:hAnsi="Arial" w:cs="Arial"/>
          <w:color w:val="2C2D2E"/>
          <w:sz w:val="15"/>
          <w:szCs w:val="15"/>
        </w:rPr>
      </w:pPr>
      <w:r w:rsidRPr="00656F5C">
        <w:rPr>
          <w:rFonts w:ascii="Arial" w:hAnsi="Arial" w:cs="Arial"/>
          <w:color w:val="2C2D2E"/>
          <w:sz w:val="15"/>
          <w:szCs w:val="15"/>
        </w:rPr>
        <w:t> </w:t>
      </w:r>
    </w:p>
    <w:p w:rsidR="00BA2593" w:rsidRPr="00656F5C" w:rsidRDefault="00BA2593" w:rsidP="00BA2593">
      <w:pPr>
        <w:widowControl/>
        <w:shd w:val="clear" w:color="auto" w:fill="FFFFFF"/>
        <w:ind w:firstLine="567"/>
        <w:jc w:val="left"/>
        <w:rPr>
          <w:rFonts w:ascii="Arial" w:hAnsi="Arial" w:cs="Arial"/>
          <w:color w:val="2C2D2E"/>
          <w:sz w:val="15"/>
          <w:szCs w:val="15"/>
        </w:rPr>
      </w:pPr>
      <w:r w:rsidRPr="00656F5C">
        <w:rPr>
          <w:rFonts w:ascii="Arial" w:hAnsi="Arial" w:cs="Arial"/>
          <w:b/>
          <w:bCs/>
          <w:color w:val="2C2D2E"/>
          <w:sz w:val="15"/>
        </w:rPr>
        <w:t xml:space="preserve">   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Для заполнения анкеты достаточно скопировать ссылку, вставить в верхнюю строку браузера и перейти по ссылке опроса в любом современном браузере (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Google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Chrome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Mozilla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Firefox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Opera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Safari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Edge</w:t>
      </w:r>
      <w:proofErr w:type="spellEnd"/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 xml:space="preserve"> )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>. При заполнении анкеты НЕ рекомендуется закрывать браузер. Возврат/ продолжение заполнения анкеты в таком случае будет невозможен.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Сбор информационных карт образовательных организаций (далее -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инфокарты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) с указанием контингента </w:t>
      </w:r>
      <w:r w:rsidRPr="00BA2593">
        <w:rPr>
          <w:rFonts w:ascii="Times New Roman" w:hAnsi="Times New Roman"/>
          <w:color w:val="auto"/>
          <w:sz w:val="24"/>
          <w:szCs w:val="24"/>
          <w:u w:val="single"/>
        </w:rPr>
        <w:t>воспитуемых детей</w:t>
      </w:r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.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Инфокарты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 заверенные подписью и печатью организации. Обязательное содержимое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инфокарт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 xml:space="preserve">: ИНН организации, общее количество </w:t>
      </w:r>
      <w:r w:rsidRPr="00BA2593">
        <w:rPr>
          <w:rFonts w:ascii="Times New Roman" w:hAnsi="Times New Roman"/>
          <w:color w:val="auto"/>
          <w:sz w:val="24"/>
          <w:szCs w:val="24"/>
          <w:u w:val="single"/>
        </w:rPr>
        <w:t>воспитуемых детей</w:t>
      </w:r>
      <w:r w:rsidRPr="00656F5C">
        <w:rPr>
          <w:rFonts w:ascii="Times New Roman" w:hAnsi="Times New Roman"/>
          <w:color w:val="auto"/>
          <w:sz w:val="24"/>
          <w:szCs w:val="24"/>
          <w:u w:val="single"/>
        </w:rPr>
        <w:t>; ответственное лицо по НОКОУ, адрес электронной почты и телефон.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b/>
          <w:bCs/>
          <w:color w:val="auto"/>
          <w:sz w:val="24"/>
          <w:szCs w:val="24"/>
        </w:rPr>
        <w:t>Ссылки на Бланк организации образовательных услуг: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b/>
          <w:bCs/>
          <w:color w:val="auto"/>
          <w:sz w:val="24"/>
          <w:szCs w:val="24"/>
        </w:rPr>
        <w:t>Тип Бланк организации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 </w:t>
      </w:r>
    </w:p>
    <w:p w:rsidR="00BA2593" w:rsidRPr="00656F5C" w:rsidRDefault="00BA2593" w:rsidP="00BA2593">
      <w:pPr>
        <w:widowControl/>
        <w:shd w:val="clear" w:color="auto" w:fill="FFFFFF"/>
        <w:ind w:firstLine="567"/>
        <w:jc w:val="left"/>
        <w:rPr>
          <w:rFonts w:ascii="Arial" w:hAnsi="Arial" w:cs="Arial"/>
          <w:color w:val="2C2D2E"/>
          <w:sz w:val="15"/>
          <w:szCs w:val="15"/>
        </w:rPr>
      </w:pPr>
      <w:r w:rsidRPr="00656F5C">
        <w:rPr>
          <w:rFonts w:ascii="Arial" w:hAnsi="Arial" w:cs="Arial"/>
          <w:b/>
          <w:bCs/>
          <w:color w:val="2C2D2E"/>
          <w:sz w:val="15"/>
        </w:rPr>
        <w:t>ДОУ-  </w:t>
      </w:r>
      <w:hyperlink r:id="rId6" w:tgtFrame="_blank" w:history="1">
        <w:r w:rsidRPr="00656F5C">
          <w:rPr>
            <w:rFonts w:ascii="Arial" w:hAnsi="Arial" w:cs="Arial"/>
            <w:b/>
            <w:bCs/>
            <w:color w:val="0000FF"/>
            <w:sz w:val="15"/>
          </w:rPr>
          <w:t>https://forms.gle/HhavkpMKVjhzAgHA8</w:t>
        </w:r>
      </w:hyperlink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 xml:space="preserve">Для заполнения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инфокарты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достаточно скопировать ссылку, вставить в верхнюю строку браузера и перейти по ссылке опроса в любом современном браузере (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Google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Chrome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Mozilla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Firefox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Opera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Safari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Edge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).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Просим Вас выслать фотографии на </w:t>
      </w:r>
      <w:proofErr w:type="spellStart"/>
      <w:r w:rsidRPr="00656F5C">
        <w:rPr>
          <w:rFonts w:ascii="Times New Roman" w:hAnsi="Times New Roman"/>
          <w:b/>
          <w:color w:val="auto"/>
          <w:sz w:val="24"/>
          <w:szCs w:val="24"/>
        </w:rPr>
        <w:t>эл</w:t>
      </w:r>
      <w:proofErr w:type="spellEnd"/>
      <w:r w:rsidRPr="00656F5C">
        <w:rPr>
          <w:rFonts w:ascii="Times New Roman" w:hAnsi="Times New Roman"/>
          <w:b/>
          <w:color w:val="auto"/>
          <w:sz w:val="24"/>
          <w:szCs w:val="24"/>
        </w:rPr>
        <w:t xml:space="preserve">. почту: </w:t>
      </w:r>
      <w:proofErr w:type="spellStart"/>
      <w:r w:rsidRPr="00656F5C">
        <w:rPr>
          <w:rFonts w:ascii="Times New Roman" w:hAnsi="Times New Roman"/>
          <w:b/>
          <w:color w:val="auto"/>
          <w:sz w:val="24"/>
          <w:szCs w:val="24"/>
        </w:rPr>
        <w:t>ac-holding@mail.ru</w:t>
      </w:r>
      <w:proofErr w:type="spellEnd"/>
      <w:r w:rsidRPr="00656F5C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b/>
          <w:color w:val="auto"/>
          <w:sz w:val="24"/>
          <w:szCs w:val="24"/>
        </w:rPr>
        <w:t>nok-as@mail.ru</w:t>
      </w:r>
      <w:proofErr w:type="spellEnd"/>
      <w:r w:rsidRPr="00656F5C">
        <w:rPr>
          <w:rFonts w:ascii="Times New Roman" w:hAnsi="Times New Roman"/>
          <w:b/>
          <w:color w:val="auto"/>
          <w:sz w:val="24"/>
          <w:szCs w:val="24"/>
        </w:rPr>
        <w:t>,  доступной среды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 (пандусы, парковку для инвалидов, шрифты Брайля, договора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сурдотифлопереводчиком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звуковые зрительные оповещение, туалеты) питьевую воду, навигацию, 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>стенды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 xml:space="preserve"> где учредительные документы, стенды, территорию, комнаты отдыха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 xml:space="preserve">При возникновении вопросов по проведению независимой оценки (НОКОУ - 2023) специалист, отвечающий за проведение НОК в Вашей организации, может связаться с представителем организации-оператора 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>-С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 xml:space="preserve">околовой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Лщ::'!ОЙ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 Юрьевной (для общих вопросов и официальных запросов и писем),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lirasok@mail.ru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, ac-holding@mail.ru (для официальных запросов и писем).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1.</w:t>
      </w:r>
      <w:r w:rsidR="00EF33FB">
        <w:rPr>
          <w:rFonts w:ascii="Times New Roman" w:hAnsi="Times New Roman"/>
          <w:color w:val="auto"/>
          <w:sz w:val="24"/>
          <w:szCs w:val="24"/>
        </w:rPr>
        <w:t>6</w:t>
      </w:r>
      <w:r w:rsidRPr="00656F5C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 xml:space="preserve">Просим для уточнения выездов в Ваши организации связаться с нами по телефону и по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эл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. адресу: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nok-as@mail.ru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lirasok@mail.ru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ac-holding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mшail.ru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, </w:t>
      </w:r>
      <w:proofErr w:type="gramEnd"/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>Свяжитесь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 xml:space="preserve"> пожалуйста по тел. 89620047655, 89647064976, 89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56F5C">
        <w:rPr>
          <w:rFonts w:ascii="Times New Roman" w:hAnsi="Times New Roman"/>
          <w:color w:val="auto"/>
          <w:sz w:val="24"/>
          <w:szCs w:val="24"/>
        </w:rPr>
        <w:t>WhatsApp</w:t>
      </w:r>
      <w:proofErr w:type="spellEnd"/>
      <w:r w:rsidRPr="00656F5C">
        <w:rPr>
          <w:rFonts w:ascii="Times New Roman" w:hAnsi="Times New Roman"/>
          <w:color w:val="auto"/>
          <w:sz w:val="24"/>
          <w:szCs w:val="24"/>
        </w:rPr>
        <w:t>: (89267661850, 89269576369, 89647064976)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 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9"/>
        <w:gridCol w:w="3347"/>
        <w:gridCol w:w="3866"/>
      </w:tblGrid>
      <w:tr w:rsidR="00BA2593" w:rsidRPr="00656F5C" w:rsidTr="00EF33FB"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93" w:rsidRPr="00656F5C" w:rsidRDefault="00BA2593" w:rsidP="00BA2593">
            <w:pPr>
              <w:widowControl/>
              <w:ind w:firstLine="567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56F5C">
              <w:rPr>
                <w:rFonts w:ascii="Calibri" w:hAnsi="Calibri"/>
                <w:b/>
                <w:bCs/>
                <w:color w:val="auto"/>
                <w:sz w:val="22"/>
              </w:rPr>
              <w:t>Тип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93" w:rsidRPr="00656F5C" w:rsidRDefault="00BA2593" w:rsidP="00BA2593">
            <w:pPr>
              <w:widowControl/>
              <w:ind w:firstLine="567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56F5C">
              <w:rPr>
                <w:rFonts w:ascii="Calibri" w:hAnsi="Calibri"/>
                <w:b/>
                <w:bCs/>
                <w:color w:val="auto"/>
                <w:sz w:val="22"/>
              </w:rPr>
              <w:t>Бланк организации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93" w:rsidRPr="00656F5C" w:rsidRDefault="00BA2593" w:rsidP="00BA2593">
            <w:pPr>
              <w:widowControl/>
              <w:ind w:firstLine="567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56F5C">
              <w:rPr>
                <w:rFonts w:ascii="Calibri" w:hAnsi="Calibri"/>
                <w:b/>
                <w:bCs/>
                <w:color w:val="auto"/>
                <w:sz w:val="22"/>
              </w:rPr>
              <w:t xml:space="preserve">Анкета получателей услуг </w:t>
            </w:r>
          </w:p>
        </w:tc>
      </w:tr>
      <w:tr w:rsidR="00BA2593" w:rsidRPr="00656F5C" w:rsidTr="00EF33FB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93" w:rsidRPr="00656F5C" w:rsidRDefault="00BA2593" w:rsidP="00BA2593">
            <w:pPr>
              <w:widowControl/>
              <w:ind w:firstLine="567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656F5C">
              <w:rPr>
                <w:rFonts w:ascii="Calibri" w:hAnsi="Calibri"/>
                <w:color w:val="auto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93" w:rsidRPr="00656F5C" w:rsidRDefault="00BA2593" w:rsidP="00BA2593">
            <w:pPr>
              <w:widowControl/>
              <w:ind w:firstLine="567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hyperlink r:id="rId7" w:tgtFrame="_blank" w:history="1">
              <w:r w:rsidRPr="00656F5C">
                <w:rPr>
                  <w:rFonts w:ascii="Calibri" w:hAnsi="Calibri"/>
                  <w:color w:val="0000FF"/>
                  <w:sz w:val="22"/>
                  <w:u w:val="single"/>
                </w:rPr>
                <w:t>https://forms.gle/HhavkpMKVjhzAgHA8</w:t>
              </w:r>
            </w:hyperlink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93" w:rsidRPr="00656F5C" w:rsidRDefault="00BA2593" w:rsidP="00BA2593">
            <w:pPr>
              <w:widowControl/>
              <w:ind w:firstLine="567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hyperlink r:id="rId8" w:tgtFrame="_blank" w:history="1">
              <w:r w:rsidRPr="00656F5C">
                <w:rPr>
                  <w:rFonts w:ascii="Calibri" w:hAnsi="Calibri"/>
                  <w:color w:val="0000FF"/>
                  <w:sz w:val="22"/>
                  <w:u w:val="single"/>
                </w:rPr>
                <w:t>https://forms.gle/dfHjxGZeXnqQzUJZ8</w:t>
              </w:r>
            </w:hyperlink>
          </w:p>
        </w:tc>
      </w:tr>
    </w:tbl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hyperlink r:id="rId9" w:tgtFrame="_blank" w:history="1">
        <w:r w:rsidRPr="00656F5C">
          <w:rPr>
            <w:rFonts w:ascii="Times New Roman" w:hAnsi="Times New Roman"/>
            <w:color w:val="0000FF"/>
            <w:sz w:val="24"/>
            <w:szCs w:val="24"/>
            <w:u w:val="single"/>
          </w:rPr>
          <w:t>https://forms.gle/i8XS8iAnUwmH4wwy6</w:t>
        </w:r>
      </w:hyperlink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 </w:t>
      </w:r>
    </w:p>
    <w:p w:rsidR="00BA2593" w:rsidRPr="00656F5C" w:rsidRDefault="00BA2593" w:rsidP="00BA2593">
      <w:pPr>
        <w:widowControl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56F5C">
        <w:rPr>
          <w:rFonts w:ascii="Times New Roman" w:hAnsi="Times New Roman"/>
          <w:color w:val="auto"/>
          <w:sz w:val="24"/>
          <w:szCs w:val="24"/>
        </w:rPr>
        <w:t>С уважением директор ОО</w:t>
      </w:r>
      <w:proofErr w:type="gramStart"/>
      <w:r w:rsidRPr="00656F5C">
        <w:rPr>
          <w:rFonts w:ascii="Times New Roman" w:hAnsi="Times New Roman"/>
          <w:color w:val="auto"/>
          <w:sz w:val="24"/>
          <w:szCs w:val="24"/>
        </w:rPr>
        <w:t>О"</w:t>
      </w:r>
      <w:proofErr w:type="gramEnd"/>
      <w:r w:rsidRPr="00656F5C">
        <w:rPr>
          <w:rFonts w:ascii="Times New Roman" w:hAnsi="Times New Roman"/>
          <w:color w:val="auto"/>
          <w:sz w:val="24"/>
          <w:szCs w:val="24"/>
        </w:rPr>
        <w:t>АС-Холдинг"</w:t>
      </w:r>
      <w:r w:rsidRPr="00656F5C">
        <w:rPr>
          <w:rFonts w:ascii="Times New Roman" w:hAnsi="Times New Roman"/>
          <w:color w:val="auto"/>
          <w:sz w:val="24"/>
          <w:szCs w:val="24"/>
        </w:rPr>
        <w:br/>
        <w:t>Соколова Лира Юрьевна</w:t>
      </w:r>
      <w:r w:rsidR="00EF33F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56F5C">
        <w:rPr>
          <w:rFonts w:ascii="Times New Roman" w:hAnsi="Times New Roman"/>
          <w:color w:val="auto"/>
          <w:sz w:val="24"/>
          <w:szCs w:val="24"/>
        </w:rPr>
        <w:t> тел. 89269576369</w:t>
      </w:r>
    </w:p>
    <w:p w:rsidR="00BA2593" w:rsidRDefault="00EF33FB" w:rsidP="00BA2593">
      <w:r>
        <w:t xml:space="preserve">ДОУ </w:t>
      </w:r>
      <w:proofErr w:type="gramStart"/>
      <w:r>
        <w:t>охваченные</w:t>
      </w:r>
      <w:proofErr w:type="gramEnd"/>
      <w:r>
        <w:t xml:space="preserve"> проверкой НОКОУ - 2023</w:t>
      </w:r>
    </w:p>
    <w:p w:rsidR="003A4C57" w:rsidRDefault="003A4C57"/>
    <w:p w:rsidR="00BA2593" w:rsidRDefault="00BA2593"/>
    <w:tbl>
      <w:tblPr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41"/>
        <w:gridCol w:w="3390"/>
        <w:gridCol w:w="3390"/>
        <w:gridCol w:w="2215"/>
        <w:gridCol w:w="2374"/>
        <w:gridCol w:w="1504"/>
      </w:tblGrid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МО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Организации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 Регистрации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ИНН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"Центр Развития Ребенка - Детский Сад №1 "</w:t>
            </w:r>
            <w:proofErr w:type="spellStart"/>
            <w:r>
              <w:rPr>
                <w:sz w:val="20"/>
              </w:rPr>
              <w:t>Сардаана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 xml:space="preserve">678000,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Город Покровск, Улица Братьев Ксенофонтовых, 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rFonts w:asciiTheme="minorHAnsi" w:hAnsiTheme="minorHAnsi"/>
                <w:color w:val="000000" w:themeColor="dark1"/>
                <w:sz w:val="20"/>
              </w:rPr>
            </w:pPr>
            <w:r>
              <w:rPr>
                <w:rFonts w:asciiTheme="minorHAnsi" w:hAnsiTheme="minorHAnsi"/>
                <w:color w:val="000000" w:themeColor="dark1"/>
                <w:sz w:val="20"/>
              </w:rPr>
              <w:t>1431004700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Дошкольное Образовательное Учреждение "Центр Развития Ребенка - Детский Сад №5 "Брусничка"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(Якутия)"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 xml:space="preserve">678000, Саха /Якутия/ </w:t>
            </w:r>
            <w:proofErr w:type="spellStart"/>
            <w:r>
              <w:rPr>
                <w:sz w:val="20"/>
              </w:rPr>
              <w:t>Респ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У, Покровск Г, Таежная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, 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rFonts w:asciiTheme="minorHAnsi" w:hAnsiTheme="minorHAnsi"/>
                <w:color w:val="000000" w:themeColor="dark1"/>
                <w:sz w:val="20"/>
              </w:rPr>
            </w:pPr>
            <w:r>
              <w:rPr>
                <w:rFonts w:asciiTheme="minorHAnsi" w:hAnsiTheme="minorHAnsi"/>
                <w:color w:val="000000" w:themeColor="dark1"/>
                <w:sz w:val="20"/>
              </w:rPr>
              <w:t>1431007860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№2 "Сказка"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 xml:space="preserve">678000,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Город Покровск, Улица Заводская, 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rFonts w:asciiTheme="minorHAnsi" w:hAnsiTheme="minorHAnsi"/>
                <w:color w:val="000000" w:themeColor="dark1"/>
                <w:sz w:val="20"/>
              </w:rPr>
            </w:pPr>
            <w:r>
              <w:rPr>
                <w:rFonts w:asciiTheme="minorHAnsi" w:hAnsiTheme="minorHAnsi"/>
                <w:color w:val="000000" w:themeColor="dark1"/>
                <w:sz w:val="20"/>
              </w:rPr>
              <w:t>1431007740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 xml:space="preserve">МР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Муниципальное Бюджетное </w:t>
            </w:r>
            <w:r>
              <w:rPr>
                <w:sz w:val="20"/>
              </w:rPr>
              <w:lastRenderedPageBreak/>
              <w:t>Дошкольное Образовательное Учреждение "Детский Сад №4 "Ромашка"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678000, Саха /Якутия/ </w:t>
            </w:r>
            <w:proofErr w:type="spellStart"/>
            <w:r>
              <w:rPr>
                <w:sz w:val="20"/>
              </w:rPr>
              <w:t>Респ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lastRenderedPageBreak/>
              <w:t>Хангаласский</w:t>
            </w:r>
            <w:proofErr w:type="spellEnd"/>
            <w:r>
              <w:rPr>
                <w:sz w:val="20"/>
              </w:rPr>
              <w:t xml:space="preserve"> У, Покровск Г, Строительная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, 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rFonts w:asciiTheme="minorHAnsi" w:hAnsiTheme="minorHAnsi"/>
                <w:color w:val="000000" w:themeColor="dark1"/>
                <w:sz w:val="20"/>
              </w:rPr>
            </w:pPr>
            <w:r>
              <w:rPr>
                <w:rFonts w:asciiTheme="minorHAnsi" w:hAnsiTheme="minorHAnsi"/>
                <w:color w:val="000000" w:themeColor="dark1"/>
                <w:sz w:val="20"/>
              </w:rPr>
              <w:t>1431007877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Филиал муниципального бюджетного общеобразовательного учреждения "Покровская СОШ № 3-ОЦ с УИОП" МР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 (Якутия) "Покровская начальная школа - детский сад"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МБОУ "ПОКРОВСКАЯ СОШ № 3-ОЦ С УИОП"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678000, САХА /ЯКУТИЯ/ РЕСПУБЛИКА, УЛУС ХАНГАЛАССКИЙ, ГОРОД ПОКРОВСК, УЛИЦА БРАТЬЕВ КСЕНОФОНТОВЫХ, 106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1431006792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Автономное Дошкольное Образовательное Учреждение "Центр Развития Ребенка - Детский Сад №8 "</w:t>
            </w:r>
            <w:proofErr w:type="spellStart"/>
            <w:r>
              <w:rPr>
                <w:sz w:val="20"/>
              </w:rPr>
              <w:t>Аленушка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678020,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Поселок </w:t>
            </w:r>
            <w:proofErr w:type="spellStart"/>
            <w:r>
              <w:rPr>
                <w:sz w:val="20"/>
              </w:rPr>
              <w:t>Мохсоголлох</w:t>
            </w:r>
            <w:proofErr w:type="spellEnd"/>
            <w:r>
              <w:rPr>
                <w:sz w:val="20"/>
              </w:rPr>
              <w:t>, Улица Заводская, 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1431007080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№9 "Золотая Рыбка"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678020,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Поселок </w:t>
            </w:r>
            <w:proofErr w:type="spellStart"/>
            <w:r>
              <w:rPr>
                <w:sz w:val="20"/>
              </w:rPr>
              <w:t>Мохсоголлох</w:t>
            </w:r>
            <w:proofErr w:type="spellEnd"/>
            <w:r>
              <w:rPr>
                <w:sz w:val="20"/>
              </w:rPr>
              <w:t>, Улица Заводская, 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1431007002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Бестяхская</w:t>
            </w:r>
            <w:proofErr w:type="spellEnd"/>
            <w:r>
              <w:rPr>
                <w:sz w:val="20"/>
              </w:rPr>
              <w:t xml:space="preserve"> Средняя Общеобразовательная Школа Имени Ивана Иннокентьевича Козлова"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678021,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Село Бестях, Улица Центральная, 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1431006954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№24 "</w:t>
            </w:r>
            <w:proofErr w:type="spellStart"/>
            <w:r>
              <w:rPr>
                <w:sz w:val="20"/>
              </w:rPr>
              <w:t>Кэскил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678013,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Тит-Эбя</w:t>
            </w:r>
            <w:proofErr w:type="spellEnd"/>
            <w:r>
              <w:rPr>
                <w:sz w:val="20"/>
              </w:rPr>
              <w:t>, Улица Ветеранов Скрябиных, 33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1431007813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Хоточчунская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678013,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Хоточчу</w:t>
            </w:r>
            <w:proofErr w:type="spellEnd"/>
            <w:r>
              <w:rPr>
                <w:sz w:val="20"/>
              </w:rPr>
              <w:t>, Улица Братьев Варламовых, 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1431007901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№25 "</w:t>
            </w:r>
            <w:proofErr w:type="spellStart"/>
            <w:r>
              <w:rPr>
                <w:sz w:val="20"/>
              </w:rPr>
              <w:t>Туллукчаан</w:t>
            </w:r>
            <w:proofErr w:type="spellEnd"/>
            <w:r>
              <w:rPr>
                <w:sz w:val="20"/>
              </w:rPr>
              <w:t>" Муниципального Района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678014,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Кердем</w:t>
            </w:r>
            <w:proofErr w:type="spellEnd"/>
            <w:r>
              <w:rPr>
                <w:sz w:val="20"/>
              </w:rPr>
              <w:t xml:space="preserve">, Улица </w:t>
            </w:r>
            <w:proofErr w:type="spellStart"/>
            <w:r>
              <w:rPr>
                <w:sz w:val="20"/>
              </w:rPr>
              <w:t>Кэскил</w:t>
            </w:r>
            <w:proofErr w:type="spellEnd"/>
            <w:r>
              <w:rPr>
                <w:sz w:val="20"/>
              </w:rPr>
              <w:t>, Дом 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1431007820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Дошкольное Образовательное Учреждение "Детский Сад №30 "</w:t>
            </w:r>
            <w:proofErr w:type="spellStart"/>
            <w:r>
              <w:rPr>
                <w:sz w:val="20"/>
              </w:rPr>
              <w:t>Кэскил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678016, Саха /Якутия/ </w:t>
            </w:r>
            <w:proofErr w:type="spellStart"/>
            <w:r>
              <w:rPr>
                <w:sz w:val="20"/>
              </w:rPr>
              <w:t>Респ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У, </w:t>
            </w:r>
            <w:proofErr w:type="spellStart"/>
            <w:r>
              <w:rPr>
                <w:sz w:val="20"/>
              </w:rPr>
              <w:t>Улах-Ан</w:t>
            </w:r>
            <w:proofErr w:type="spellEnd"/>
            <w:r>
              <w:rPr>
                <w:sz w:val="20"/>
              </w:rPr>
              <w:t xml:space="preserve"> С, Иванова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, 27, --, --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1431008454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Иситская</w:t>
            </w:r>
            <w:proofErr w:type="spellEnd"/>
            <w:r>
              <w:rPr>
                <w:sz w:val="20"/>
              </w:rPr>
              <w:t xml:space="preserve"> Средняя Общеобразовательная Школа"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678028,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Исит</w:t>
            </w:r>
            <w:proofErr w:type="spellEnd"/>
            <w:r>
              <w:rPr>
                <w:sz w:val="20"/>
              </w:rPr>
              <w:t>, Улица Юбилейная, 37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1431007757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Качикатская</w:t>
            </w:r>
            <w:proofErr w:type="spellEnd"/>
            <w:r>
              <w:rPr>
                <w:sz w:val="20"/>
              </w:rPr>
              <w:t xml:space="preserve"> Средняя Общеобразовательная Школа Им. С.П. </w:t>
            </w:r>
            <w:proofErr w:type="spellStart"/>
            <w:r>
              <w:rPr>
                <w:sz w:val="20"/>
              </w:rPr>
              <w:t>Барашкова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678006,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Качикатцы</w:t>
            </w:r>
            <w:proofErr w:type="spellEnd"/>
            <w:r>
              <w:rPr>
                <w:sz w:val="20"/>
              </w:rPr>
              <w:t>, Улица Ленина, 19, 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1431006961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Красноручейская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678006, Саха /Якутия/ </w:t>
            </w:r>
            <w:proofErr w:type="spellStart"/>
            <w:r>
              <w:rPr>
                <w:sz w:val="20"/>
              </w:rPr>
              <w:t>Респ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У, </w:t>
            </w:r>
            <w:proofErr w:type="spellStart"/>
            <w:r>
              <w:rPr>
                <w:sz w:val="20"/>
              </w:rPr>
              <w:t>Кысыл-Юрюйя</w:t>
            </w:r>
            <w:proofErr w:type="spellEnd"/>
            <w:r>
              <w:rPr>
                <w:sz w:val="20"/>
              </w:rPr>
              <w:t xml:space="preserve"> С, Им Ларионова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, 31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1431007796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№12 "</w:t>
            </w:r>
            <w:proofErr w:type="spellStart"/>
            <w:r>
              <w:rPr>
                <w:sz w:val="20"/>
              </w:rPr>
              <w:t>Кэрэчээн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678022, Саха /Якутия/ </w:t>
            </w:r>
            <w:proofErr w:type="spellStart"/>
            <w:r>
              <w:rPr>
                <w:sz w:val="20"/>
              </w:rPr>
              <w:t>Респ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У, Булгунняхтах С, Советская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, 65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1431007845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Булгунняхтахская</w:t>
            </w:r>
            <w:proofErr w:type="spellEnd"/>
            <w:r>
              <w:rPr>
                <w:sz w:val="20"/>
              </w:rPr>
              <w:t xml:space="preserve">  Средняя Общеобразовательная Школа Им. С.П. Ефремова"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678022,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Село Булгунняхтах, Улица Советская, 58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1431006859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№15 "</w:t>
            </w:r>
            <w:proofErr w:type="spellStart"/>
            <w:r>
              <w:rPr>
                <w:sz w:val="20"/>
              </w:rPr>
              <w:t>Кыымчаан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678023,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Улахан-Ан</w:t>
            </w:r>
            <w:proofErr w:type="spellEnd"/>
            <w:r>
              <w:rPr>
                <w:sz w:val="20"/>
              </w:rPr>
              <w:t>, Улица Ст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фремова, 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1431007933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Едяйская</w:t>
            </w:r>
            <w:proofErr w:type="spellEnd"/>
            <w:r>
              <w:rPr>
                <w:sz w:val="20"/>
              </w:rPr>
              <w:t xml:space="preserve"> Средняя Общеобразовательная Школа"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678026,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Едей</w:t>
            </w:r>
            <w:proofErr w:type="spellEnd"/>
            <w:r>
              <w:rPr>
                <w:sz w:val="20"/>
              </w:rPr>
              <w:t>, Улица Октябрьская, 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1431007034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Общеобразовательное Учреждение "5 </w:t>
            </w:r>
            <w:proofErr w:type="spellStart"/>
            <w:r>
              <w:rPr>
                <w:sz w:val="20"/>
              </w:rPr>
              <w:t>Мальжегарская</w:t>
            </w:r>
            <w:proofErr w:type="spellEnd"/>
            <w:r>
              <w:rPr>
                <w:sz w:val="20"/>
              </w:rPr>
              <w:t xml:space="preserve"> Средняя </w:t>
            </w:r>
            <w:r>
              <w:rPr>
                <w:sz w:val="20"/>
              </w:rPr>
              <w:lastRenderedPageBreak/>
              <w:t>Общеобразовательная Школа Им. И.П. Никифорова" Муниципального Района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678027,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Кытыл-Дюра</w:t>
            </w:r>
            <w:proofErr w:type="spellEnd"/>
            <w:r>
              <w:rPr>
                <w:sz w:val="20"/>
              </w:rPr>
              <w:t xml:space="preserve">, Улица </w:t>
            </w:r>
            <w:proofErr w:type="spellStart"/>
            <w:r>
              <w:rPr>
                <w:sz w:val="20"/>
              </w:rPr>
              <w:t>Исая</w:t>
            </w:r>
            <w:proofErr w:type="spellEnd"/>
            <w:r>
              <w:rPr>
                <w:sz w:val="20"/>
              </w:rPr>
              <w:t xml:space="preserve"> Никифорова, 27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1431007651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"Центр Развития Ребенка - Детский Сад № 33 "</w:t>
            </w:r>
            <w:proofErr w:type="spellStart"/>
            <w:r>
              <w:rPr>
                <w:sz w:val="20"/>
              </w:rPr>
              <w:t>Чуораанчык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678012,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Село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>й, Улица Ленина, 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1431007274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Октемская</w:t>
            </w:r>
            <w:proofErr w:type="spellEnd"/>
            <w:r>
              <w:rPr>
                <w:sz w:val="20"/>
              </w:rPr>
              <w:t xml:space="preserve"> Средняя Общеобразовательная Школа Имени П.И. Шадрина"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678011,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Октемцы</w:t>
            </w:r>
            <w:proofErr w:type="spellEnd"/>
            <w:r>
              <w:rPr>
                <w:sz w:val="20"/>
              </w:rPr>
              <w:t xml:space="preserve">, Улица </w:t>
            </w:r>
            <w:proofErr w:type="gramStart"/>
            <w:r>
              <w:rPr>
                <w:sz w:val="20"/>
              </w:rPr>
              <w:t>Ярославского</w:t>
            </w:r>
            <w:proofErr w:type="gramEnd"/>
            <w:r>
              <w:rPr>
                <w:sz w:val="20"/>
              </w:rPr>
              <w:t>, 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1431006947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Нетиповое Образовательное Учреждение "</w:t>
            </w:r>
            <w:proofErr w:type="spellStart"/>
            <w:r>
              <w:rPr>
                <w:sz w:val="20"/>
              </w:rPr>
              <w:t>Октемский</w:t>
            </w:r>
            <w:proofErr w:type="spellEnd"/>
            <w:r>
              <w:rPr>
                <w:sz w:val="20"/>
              </w:rPr>
              <w:t xml:space="preserve"> Научно-Образовательный Центр" Муниципального Района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678011,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Село Чапаево, Улица Николаева, 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1431000590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Дошкольное Образовательное Учреждение "Детский Сад №19 "Ёлочка"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678025,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Синск</w:t>
            </w:r>
            <w:proofErr w:type="spellEnd"/>
            <w:r>
              <w:rPr>
                <w:sz w:val="20"/>
              </w:rPr>
              <w:t>, Улица Юбилейная, 31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1431008172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"Детский Сад №31 "</w:t>
            </w:r>
            <w:proofErr w:type="spellStart"/>
            <w:r>
              <w:rPr>
                <w:sz w:val="20"/>
              </w:rPr>
              <w:t>Кэнчээри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678017,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Техтюр</w:t>
            </w:r>
            <w:proofErr w:type="spellEnd"/>
            <w:r>
              <w:rPr>
                <w:sz w:val="20"/>
              </w:rPr>
              <w:t>, Улица Байкалова, 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1431008197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Общеобразовательное Учреждение "Тит </w:t>
            </w:r>
            <w:proofErr w:type="spellStart"/>
            <w:r>
              <w:rPr>
                <w:sz w:val="20"/>
              </w:rPr>
              <w:t>Аринская</w:t>
            </w:r>
            <w:proofErr w:type="spellEnd"/>
            <w:r>
              <w:rPr>
                <w:sz w:val="20"/>
              </w:rPr>
              <w:t xml:space="preserve"> Средняя Общеобразовательная Школа Имени Г.В.Ксенофонтова"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678024,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proofErr w:type="gramStart"/>
            <w:r>
              <w:rPr>
                <w:sz w:val="20"/>
              </w:rPr>
              <w:t>Тит-Ары</w:t>
            </w:r>
            <w:proofErr w:type="spellEnd"/>
            <w:proofErr w:type="gramEnd"/>
            <w:r>
              <w:rPr>
                <w:sz w:val="20"/>
              </w:rPr>
              <w:t>, Улица Нагорная, 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1431006993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Мальжагарская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 Им. И.А. Федорова"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Улус" Республики Саха (Якутия)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678024,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>, Село Чкалов, Улица Мира, 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1431008310</w:t>
            </w:r>
          </w:p>
        </w:tc>
      </w:tr>
      <w:tr w:rsidR="00BA2593" w:rsidTr="00DD3F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3" w:rsidRDefault="00BA2593" w:rsidP="00DD3FF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93" w:rsidRDefault="00BA2593" w:rsidP="00DD3FFA">
            <w:pPr>
              <w:rPr>
                <w:sz w:val="20"/>
              </w:rPr>
            </w:pPr>
            <w:r>
              <w:rPr>
                <w:sz w:val="20"/>
              </w:rPr>
              <w:t>МР «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0"/>
              </w:rPr>
              <w:t>Тумульская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Школа" </w:t>
            </w:r>
            <w:proofErr w:type="spellStart"/>
            <w:r>
              <w:rPr>
                <w:sz w:val="20"/>
              </w:rPr>
              <w:t>Мр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 Улус"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678024, Саха /Якутия/ Республика, Улус </w:t>
            </w:r>
            <w:proofErr w:type="spellStart"/>
            <w:r>
              <w:rPr>
                <w:sz w:val="20"/>
              </w:rPr>
              <w:t>Хангаласский</w:t>
            </w:r>
            <w:proofErr w:type="spellEnd"/>
            <w:r>
              <w:rPr>
                <w:sz w:val="20"/>
              </w:rPr>
              <w:t xml:space="preserve">, Село </w:t>
            </w:r>
            <w:proofErr w:type="spellStart"/>
            <w:r>
              <w:rPr>
                <w:sz w:val="20"/>
              </w:rPr>
              <w:t>Тумул</w:t>
            </w:r>
            <w:proofErr w:type="spellEnd"/>
            <w:r>
              <w:rPr>
                <w:sz w:val="20"/>
              </w:rPr>
              <w:t>, Улица Семилетка, 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Default="00BA2593" w:rsidP="00DD3FFA">
            <w:pPr>
              <w:jc w:val="left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3" w:rsidRPr="00656F5C" w:rsidRDefault="00BA2593" w:rsidP="00DD3FFA">
            <w:pPr>
              <w:rPr>
                <w:sz w:val="20"/>
              </w:rPr>
            </w:pPr>
            <w:r w:rsidRPr="00656F5C">
              <w:rPr>
                <w:sz w:val="20"/>
              </w:rPr>
              <w:t>1431007676</w:t>
            </w:r>
          </w:p>
        </w:tc>
      </w:tr>
    </w:tbl>
    <w:p w:rsidR="00BA2593" w:rsidRDefault="00BA2593" w:rsidP="00BA2593">
      <w:pPr>
        <w:widowControl/>
        <w:jc w:val="left"/>
        <w:rPr>
          <w:rFonts w:ascii="Times New Roman" w:hAnsi="Times New Roman"/>
          <w:color w:val="auto"/>
          <w:sz w:val="24"/>
          <w:szCs w:val="24"/>
        </w:rPr>
      </w:pPr>
    </w:p>
    <w:p w:rsidR="00BA2593" w:rsidRDefault="00BA2593"/>
    <w:sectPr w:rsidR="00BA2593" w:rsidSect="00BA25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0EE3"/>
    <w:multiLevelType w:val="multilevel"/>
    <w:tmpl w:val="900C9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2593"/>
    <w:rsid w:val="000B7A03"/>
    <w:rsid w:val="003A4C57"/>
    <w:rsid w:val="00BA2593"/>
    <w:rsid w:val="00E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3"/>
    <w:pPr>
      <w:widowControl w:val="0"/>
      <w:spacing w:after="0" w:line="240" w:lineRule="auto"/>
      <w:jc w:val="center"/>
    </w:pPr>
    <w:rPr>
      <w:rFonts w:ascii="PT Astra Serif" w:eastAsia="Times New Roman" w:hAnsi="PT Astra Serif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fHjxGZeXnqQzUJ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havkpMKVjhzAgH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havkpMKVjhzAgH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dfHjxGZeXnqQzUJZ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i8XS8iAnUwmH4ww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"Хангаласское РУО"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Афанасьевна</dc:creator>
  <cp:lastModifiedBy>Виктория Афанасьевна</cp:lastModifiedBy>
  <cp:revision>1</cp:revision>
  <dcterms:created xsi:type="dcterms:W3CDTF">2023-06-08T06:16:00Z</dcterms:created>
  <dcterms:modified xsi:type="dcterms:W3CDTF">2023-06-08T06:30:00Z</dcterms:modified>
</cp:coreProperties>
</file>